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6E54" w14:textId="5A47C139" w:rsidR="00C429ED" w:rsidRPr="0024757D" w:rsidRDefault="00C429ED" w:rsidP="00F50F62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24757D">
        <w:rPr>
          <w:rFonts w:ascii="Arial" w:hAnsi="Arial" w:cs="Arial"/>
          <w:b/>
          <w:bCs/>
          <w:color w:val="222222"/>
          <w:shd w:val="clear" w:color="auto" w:fill="FFFFFF"/>
        </w:rPr>
        <w:t xml:space="preserve">Orientação para devolução de </w:t>
      </w:r>
      <w:r w:rsidR="00F50F62">
        <w:rPr>
          <w:rFonts w:ascii="Arial" w:hAnsi="Arial" w:cs="Arial"/>
          <w:b/>
          <w:bCs/>
          <w:color w:val="222222"/>
          <w:shd w:val="clear" w:color="auto" w:fill="FFFFFF"/>
        </w:rPr>
        <w:t>valor de B</w:t>
      </w:r>
      <w:r w:rsidRPr="0024757D">
        <w:rPr>
          <w:rFonts w:ascii="Arial" w:hAnsi="Arial" w:cs="Arial"/>
          <w:b/>
          <w:bCs/>
          <w:color w:val="222222"/>
          <w:shd w:val="clear" w:color="auto" w:fill="FFFFFF"/>
        </w:rPr>
        <w:t>olsas</w:t>
      </w:r>
      <w:r w:rsidR="00F50F62">
        <w:rPr>
          <w:rFonts w:ascii="Arial" w:hAnsi="Arial" w:cs="Arial"/>
          <w:b/>
          <w:bCs/>
          <w:color w:val="222222"/>
          <w:shd w:val="clear" w:color="auto" w:fill="FFFFFF"/>
        </w:rPr>
        <w:t xml:space="preserve"> recebidas pelo CNPq</w:t>
      </w:r>
    </w:p>
    <w:p w14:paraId="44BA6253" w14:textId="6493F449" w:rsidR="00C429ED" w:rsidRDefault="00C429ED">
      <w:pPr>
        <w:rPr>
          <w:rFonts w:ascii="Arial" w:hAnsi="Arial" w:cs="Arial"/>
          <w:color w:val="222222"/>
          <w:shd w:val="clear" w:color="auto" w:fill="FFFFFF"/>
        </w:rPr>
      </w:pPr>
    </w:p>
    <w:p w14:paraId="1B0F8F2E" w14:textId="0A771A4B" w:rsidR="00994ACD" w:rsidRPr="00994ACD" w:rsidRDefault="00994ACD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994ACD">
        <w:rPr>
          <w:rFonts w:ascii="Arial" w:hAnsi="Arial" w:cs="Arial"/>
          <w:b/>
          <w:bCs/>
          <w:color w:val="222222"/>
          <w:shd w:val="clear" w:color="auto" w:fill="FFFFFF"/>
        </w:rPr>
        <w:t>Processos vigentes</w:t>
      </w:r>
    </w:p>
    <w:p w14:paraId="61B8A6A7" w14:textId="43A5EE58" w:rsidR="00C429ED" w:rsidRDefault="00C429ED" w:rsidP="00C429E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Emitir Guia de Recolhimento da União - GRU, por meio da sua própria página na Plataforma Integrada Carlos Chagas - PICC, na fase de Prestação de Contas, ou na fase de Retificação da Prestação de Contas, conforme o Passo a Passo descrito abaixo:</w:t>
      </w:r>
    </w:p>
    <w:p w14:paraId="5AB5CFF4" w14:textId="30F7EFF6" w:rsidR="0024757D" w:rsidRPr="00994ACD" w:rsidRDefault="0024757D" w:rsidP="00994ACD">
      <w:pPr>
        <w:pStyle w:val="PargrafodaLista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Acessar a Plataforma Integrada Carlos Chagas;</w:t>
      </w:r>
    </w:p>
    <w:p w14:paraId="0BF7AF8A" w14:textId="61A15B5D" w:rsidR="0024757D" w:rsidRPr="00994ACD" w:rsidRDefault="0024757D" w:rsidP="00994ACD">
      <w:pPr>
        <w:pStyle w:val="PargrafodaLista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Na aba "Pesquisador ou Bolsista", selecionar "Relatório Técnico e Prestação de Contas";</w:t>
      </w:r>
    </w:p>
    <w:p w14:paraId="38160A30" w14:textId="43B876D5" w:rsidR="0024757D" w:rsidRPr="00994ACD" w:rsidRDefault="0024757D" w:rsidP="00994ACD">
      <w:pPr>
        <w:pStyle w:val="PargrafodaLista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Selecionar item "No prazo ou Prazo Vencido";</w:t>
      </w:r>
    </w:p>
    <w:p w14:paraId="4091B119" w14:textId="0F9AAC70" w:rsidR="0024757D" w:rsidRPr="00994ACD" w:rsidRDefault="0024757D" w:rsidP="00994ACD">
      <w:pPr>
        <w:pStyle w:val="PargrafodaLista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Selecionar o número do processo para o qual, deseja gerar a GRU;</w:t>
      </w:r>
    </w:p>
    <w:p w14:paraId="38231D0B" w14:textId="56F087BB" w:rsidR="0024757D" w:rsidRPr="00994ACD" w:rsidRDefault="0024757D" w:rsidP="00994ACD">
      <w:pPr>
        <w:pStyle w:val="PargrafodaLista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Clicar no botão "Devolução de Saldo-GRU" (ao final da página);</w:t>
      </w:r>
    </w:p>
    <w:p w14:paraId="361E1054" w14:textId="60FA0091" w:rsidR="0024757D" w:rsidRPr="00994ACD" w:rsidRDefault="0024757D" w:rsidP="00994ACD">
      <w:pPr>
        <w:pStyle w:val="PargrafodaLista"/>
        <w:numPr>
          <w:ilvl w:val="0"/>
          <w:numId w:val="1"/>
        </w:numPr>
        <w:spacing w:before="40" w:after="40"/>
        <w:ind w:left="714" w:hanging="357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 xml:space="preserve">Preencher os campos solicitados </w:t>
      </w:r>
      <w:r w:rsidR="00F50F62">
        <w:rPr>
          <w:rFonts w:ascii="Arial" w:hAnsi="Arial" w:cs="Arial"/>
          <w:color w:val="222222"/>
          <w:shd w:val="clear" w:color="auto" w:fill="FFFFFF"/>
        </w:rPr>
        <w:t>“</w:t>
      </w:r>
      <w:r w:rsidRPr="00994ACD">
        <w:rPr>
          <w:rFonts w:ascii="Arial" w:hAnsi="Arial" w:cs="Arial"/>
          <w:color w:val="222222"/>
          <w:shd w:val="clear" w:color="auto" w:fill="FFFFFF"/>
        </w:rPr>
        <w:t>Valor de Recolhimento" e "Mês de Referência";</w:t>
      </w:r>
    </w:p>
    <w:p w14:paraId="31BB8F86" w14:textId="4710B101" w:rsidR="00C429ED" w:rsidRPr="00994ACD" w:rsidRDefault="0024757D" w:rsidP="00994ACD">
      <w:pPr>
        <w:pStyle w:val="PargrafodaLista"/>
        <w:numPr>
          <w:ilvl w:val="0"/>
          <w:numId w:val="1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Clicar no botão "Solicitar Guia".</w:t>
      </w:r>
    </w:p>
    <w:p w14:paraId="101EE16B" w14:textId="5B6A0BEC" w:rsidR="00C429ED" w:rsidRDefault="00C429ED" w:rsidP="00C429E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1341A1E" w14:textId="77777777" w:rsidR="00F50F62" w:rsidRDefault="00F50F62" w:rsidP="00C429E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5DBEC0E" w14:textId="27F8CB70" w:rsidR="0024757D" w:rsidRPr="00994ACD" w:rsidRDefault="00994ACD" w:rsidP="00C429ED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994ACD">
        <w:rPr>
          <w:rFonts w:ascii="Arial" w:hAnsi="Arial" w:cs="Arial"/>
          <w:b/>
          <w:bCs/>
          <w:color w:val="222222"/>
          <w:shd w:val="clear" w:color="auto" w:fill="FFFFFF"/>
        </w:rPr>
        <w:t>Processos finalizados</w:t>
      </w:r>
    </w:p>
    <w:p w14:paraId="19C0CAED" w14:textId="5D8F69EE" w:rsidR="00994ACD" w:rsidRDefault="00994ACD" w:rsidP="00994AC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Para os Processos que não estiverem mais disponível para o Pesquisador ou Bolsista, devido ao envio da Prestação de Contas, a Geração da Guia de Recolhimento da União - GRU, deverá ser realizada por meio do Site do Tesouro: </w:t>
      </w:r>
      <w:hyperlink r:id="rId5" w:anchor="/emissao-gru" w:history="1">
        <w:r w:rsidR="00D2073E" w:rsidRPr="00926C92">
          <w:rPr>
            <w:rStyle w:val="Hyperlink"/>
            <w:rFonts w:ascii="Arial" w:hAnsi="Arial" w:cs="Arial"/>
          </w:rPr>
          <w:t>https://pagtesouro.tesouro.gov.br/portal-gru/#/emissao-gru</w:t>
        </w:r>
      </w:hyperlink>
      <w:r>
        <w:rPr>
          <w:rFonts w:ascii="Arial" w:hAnsi="Arial" w:cs="Arial"/>
          <w:color w:val="222222"/>
          <w:shd w:val="clear" w:color="auto" w:fill="FFFFFF"/>
        </w:rPr>
        <w:t>, conforme instruções abaixo:</w:t>
      </w:r>
    </w:p>
    <w:p w14:paraId="4D9AC058" w14:textId="42574393" w:rsidR="00994ACD" w:rsidRPr="00926C92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Style w:val="Hyperlink"/>
        </w:rPr>
      </w:pPr>
      <w:r w:rsidRPr="00BE441D">
        <w:rPr>
          <w:rFonts w:ascii="Arial" w:hAnsi="Arial" w:cs="Arial"/>
          <w:shd w:val="clear" w:color="auto" w:fill="FFFFFF"/>
        </w:rPr>
        <w:t>Acessar</w:t>
      </w:r>
      <w:r w:rsidRPr="00994ACD">
        <w:rPr>
          <w:rFonts w:ascii="Arial" w:hAnsi="Arial" w:cs="Arial"/>
          <w:color w:val="222222"/>
          <w:shd w:val="clear" w:color="auto" w:fill="FFFFFF"/>
        </w:rPr>
        <w:t>: </w:t>
      </w:r>
      <w:r w:rsidR="00926C92">
        <w:rPr>
          <w:rFonts w:ascii="Arial" w:hAnsi="Arial" w:cs="Arial"/>
          <w:color w:val="0070C0"/>
        </w:rPr>
        <w:fldChar w:fldCharType="begin"/>
      </w:r>
      <w:r w:rsidR="005C0029">
        <w:rPr>
          <w:rFonts w:ascii="Arial" w:hAnsi="Arial" w:cs="Arial"/>
          <w:color w:val="0070C0"/>
        </w:rPr>
        <w:instrText>HYPERLINK "https://pagtesouro.tesouro.gov.br/portal-gru/" \l "/emissao-gru"</w:instrText>
      </w:r>
      <w:r w:rsidR="005C0029">
        <w:rPr>
          <w:rFonts w:ascii="Arial" w:hAnsi="Arial" w:cs="Arial"/>
          <w:color w:val="0070C0"/>
        </w:rPr>
      </w:r>
      <w:r w:rsidR="00926C92">
        <w:rPr>
          <w:rFonts w:ascii="Arial" w:hAnsi="Arial" w:cs="Arial"/>
          <w:color w:val="0070C0"/>
        </w:rPr>
        <w:fldChar w:fldCharType="separate"/>
      </w:r>
      <w:r w:rsidR="00D2073E" w:rsidRPr="00926C92">
        <w:rPr>
          <w:rStyle w:val="Hyperlink"/>
          <w:rFonts w:ascii="Arial" w:hAnsi="Arial" w:cs="Arial"/>
        </w:rPr>
        <w:t>https://pagtesouro.tesouro.gov.br/porta</w:t>
      </w:r>
      <w:r w:rsidR="00D2073E" w:rsidRPr="00926C92">
        <w:rPr>
          <w:rStyle w:val="Hyperlink"/>
          <w:rFonts w:ascii="Arial" w:hAnsi="Arial" w:cs="Arial"/>
        </w:rPr>
        <w:t>l</w:t>
      </w:r>
      <w:r w:rsidR="00D2073E" w:rsidRPr="00926C92">
        <w:rPr>
          <w:rStyle w:val="Hyperlink"/>
          <w:rFonts w:ascii="Arial" w:hAnsi="Arial" w:cs="Arial"/>
        </w:rPr>
        <w:t>-gru/#/emissao-gru</w:t>
      </w:r>
    </w:p>
    <w:p w14:paraId="567AECB2" w14:textId="3579D86C" w:rsidR="00994ACD" w:rsidRPr="00994ACD" w:rsidRDefault="00926C92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70C0"/>
        </w:rPr>
        <w:fldChar w:fldCharType="end"/>
      </w:r>
      <w:r w:rsidR="00994ACD" w:rsidRPr="00994ACD">
        <w:rPr>
          <w:rFonts w:ascii="Arial" w:hAnsi="Arial" w:cs="Arial"/>
          <w:color w:val="222222"/>
          <w:shd w:val="clear" w:color="auto" w:fill="FFFFFF"/>
        </w:rPr>
        <w:t>Unidade Gestora: 364102;</w:t>
      </w:r>
    </w:p>
    <w:p w14:paraId="14B1376A" w14:textId="77777777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Nome da Unidade: CONSELHO NAC DE DESENV CIENT E TECNOLOGICO;</w:t>
      </w:r>
    </w:p>
    <w:p w14:paraId="6DA78A63" w14:textId="77777777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Código de Recolhimento: 98815-4 – DEPÓSITO DE TERCEIROS</w:t>
      </w:r>
    </w:p>
    <w:p w14:paraId="4F74F099" w14:textId="63AD3CE4" w:rsid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Clicar em “Avançar”;</w:t>
      </w:r>
    </w:p>
    <w:p w14:paraId="0805D252" w14:textId="25942B52" w:rsidR="00A03F9A" w:rsidRDefault="00A03F9A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CNPJ ou CPF do Contribuinte: informar o CPF do Bolsista;</w:t>
      </w:r>
    </w:p>
    <w:p w14:paraId="404EB777" w14:textId="3BFDFF37" w:rsidR="00A03F9A" w:rsidRPr="00994ACD" w:rsidRDefault="00A03F9A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Nome do Contribuinte: informar o nome completo do Bolsista;</w:t>
      </w:r>
    </w:p>
    <w:p w14:paraId="543F0881" w14:textId="0CB897ED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 xml:space="preserve">Número de Referência: Número do Processo de Bolsa (apenas números </w:t>
      </w:r>
      <w:proofErr w:type="spellStart"/>
      <w:r w:rsidRPr="00994ACD">
        <w:rPr>
          <w:rFonts w:ascii="Arial" w:hAnsi="Arial" w:cs="Arial"/>
          <w:color w:val="222222"/>
          <w:shd w:val="clear" w:color="auto" w:fill="FFFFFF"/>
        </w:rPr>
        <w:t>ex</w:t>
      </w:r>
      <w:proofErr w:type="spellEnd"/>
      <w:r w:rsidRPr="00994ACD">
        <w:rPr>
          <w:rFonts w:ascii="Arial" w:hAnsi="Arial" w:cs="Arial"/>
          <w:color w:val="222222"/>
          <w:shd w:val="clear" w:color="auto" w:fill="FFFFFF"/>
        </w:rPr>
        <w:t>: 44556620132);</w:t>
      </w:r>
    </w:p>
    <w:p w14:paraId="11361E6C" w14:textId="77777777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Competência: mês e ano do pagamento (</w:t>
      </w:r>
      <w:proofErr w:type="spellStart"/>
      <w:r w:rsidRPr="00994ACD">
        <w:rPr>
          <w:rFonts w:ascii="Arial" w:hAnsi="Arial" w:cs="Arial"/>
          <w:color w:val="222222"/>
          <w:shd w:val="clear" w:color="auto" w:fill="FFFFFF"/>
        </w:rPr>
        <w:t>Ex</w:t>
      </w:r>
      <w:proofErr w:type="spellEnd"/>
      <w:r w:rsidRPr="00994ACD">
        <w:rPr>
          <w:rFonts w:ascii="Arial" w:hAnsi="Arial" w:cs="Arial"/>
          <w:color w:val="222222"/>
          <w:shd w:val="clear" w:color="auto" w:fill="FFFFFF"/>
        </w:rPr>
        <w:t xml:space="preserve">: 08/2018). </w:t>
      </w:r>
      <w:r w:rsidRPr="00D93B82">
        <w:rPr>
          <w:rFonts w:ascii="Arial" w:hAnsi="Arial" w:cs="Arial"/>
          <w:b/>
          <w:bCs/>
          <w:color w:val="222222"/>
          <w:shd w:val="clear" w:color="auto" w:fill="FFFFFF"/>
        </w:rPr>
        <w:t>Em caso de devolução de mensalidade de bolsa, informar o mês e Ano e Gerar uma GRU para cada mês de devolução</w:t>
      </w:r>
      <w:r w:rsidRPr="00994ACD">
        <w:rPr>
          <w:rFonts w:ascii="Arial" w:hAnsi="Arial" w:cs="Arial"/>
          <w:color w:val="222222"/>
          <w:shd w:val="clear" w:color="auto" w:fill="FFFFFF"/>
        </w:rPr>
        <w:t>;</w:t>
      </w:r>
    </w:p>
    <w:p w14:paraId="250D6DD8" w14:textId="6439DBBD" w:rsidR="0024757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Vencimento: não precisa preencher;</w:t>
      </w:r>
    </w:p>
    <w:p w14:paraId="3A93F5B2" w14:textId="77777777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Valor Principal e Valor Total: preencher com o Valor Total a ser recolhido (demais campos de valores não precisa preencher);</w:t>
      </w:r>
    </w:p>
    <w:p w14:paraId="59458CD2" w14:textId="77777777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Selecione uma opção de geração: pode ser gerada em HTML ou PDF, pode ainda ser baixada em Arquivo PDF para visualização;</w:t>
      </w:r>
    </w:p>
    <w:p w14:paraId="5C38485A" w14:textId="77777777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994ACD">
        <w:rPr>
          <w:rFonts w:ascii="Arial" w:hAnsi="Arial" w:cs="Arial"/>
          <w:color w:val="222222"/>
          <w:shd w:val="clear" w:color="auto" w:fill="FFFFFF"/>
        </w:rPr>
        <w:t>Clicar em “Emitir GRU”;</w:t>
      </w:r>
    </w:p>
    <w:p w14:paraId="763C8C65" w14:textId="77777777" w:rsidR="00994ACD" w:rsidRPr="00994ACD" w:rsidRDefault="00994ACD" w:rsidP="00994ACD">
      <w:pPr>
        <w:pStyle w:val="PargrafodaLista"/>
        <w:numPr>
          <w:ilvl w:val="0"/>
          <w:numId w:val="2"/>
        </w:numPr>
        <w:spacing w:before="40" w:after="40"/>
        <w:ind w:left="714" w:hanging="357"/>
        <w:contextualSpacing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D93B82">
        <w:rPr>
          <w:rFonts w:ascii="Arial" w:hAnsi="Arial" w:cs="Arial"/>
          <w:b/>
          <w:bCs/>
          <w:color w:val="222222"/>
          <w:shd w:val="clear" w:color="auto" w:fill="FFFFFF"/>
        </w:rPr>
        <w:t>Após impressão e pagamento comunicar o setor responsável pela cobrança para acompanhamento e baixa</w:t>
      </w:r>
      <w:r w:rsidRPr="00994ACD">
        <w:rPr>
          <w:rFonts w:ascii="Arial" w:hAnsi="Arial" w:cs="Arial"/>
          <w:color w:val="222222"/>
          <w:shd w:val="clear" w:color="auto" w:fill="FFFFFF"/>
        </w:rPr>
        <w:t>.</w:t>
      </w:r>
    </w:p>
    <w:p w14:paraId="55ECA86A" w14:textId="51506E58" w:rsidR="00C429ED" w:rsidRDefault="00C429ED" w:rsidP="00C429ED">
      <w:pPr>
        <w:jc w:val="both"/>
      </w:pPr>
    </w:p>
    <w:p w14:paraId="15A60E80" w14:textId="77777777" w:rsidR="00F50F62" w:rsidRDefault="00F50F62" w:rsidP="00C429ED">
      <w:pPr>
        <w:jc w:val="both"/>
      </w:pPr>
    </w:p>
    <w:sectPr w:rsidR="00F50F62" w:rsidSect="00994ACD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AD8"/>
    <w:multiLevelType w:val="hybridMultilevel"/>
    <w:tmpl w:val="02944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1A1"/>
    <w:multiLevelType w:val="hybridMultilevel"/>
    <w:tmpl w:val="F438C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ED"/>
    <w:rsid w:val="0024757D"/>
    <w:rsid w:val="005C0029"/>
    <w:rsid w:val="0070647F"/>
    <w:rsid w:val="00926C92"/>
    <w:rsid w:val="00994ACD"/>
    <w:rsid w:val="00A03F9A"/>
    <w:rsid w:val="00BE441D"/>
    <w:rsid w:val="00C429ED"/>
    <w:rsid w:val="00D2073E"/>
    <w:rsid w:val="00D93B82"/>
    <w:rsid w:val="00F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9CA9"/>
  <w15:chartTrackingRefBased/>
  <w15:docId w15:val="{5A1ACB24-0650-4338-8298-35DCFFAB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29E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29E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94AC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926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gtesouro.tesouro.gov.br/portal-g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</dc:creator>
  <cp:keywords/>
  <dc:description/>
  <cp:lastModifiedBy>ppg</cp:lastModifiedBy>
  <cp:revision>7</cp:revision>
  <dcterms:created xsi:type="dcterms:W3CDTF">2025-06-13T18:28:00Z</dcterms:created>
  <dcterms:modified xsi:type="dcterms:W3CDTF">2025-06-17T12:17:00Z</dcterms:modified>
</cp:coreProperties>
</file>